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Moody PTA Board Meeting</w:t>
      </w:r>
    </w:p>
    <w:p>
      <w:pPr>
        <w:pStyle w:val="Body"/>
        <w:bidi w:val="0"/>
      </w:pPr>
      <w:r>
        <w:rPr>
          <w:rtl w:val="0"/>
        </w:rPr>
        <w:t xml:space="preserve">July 15, 2016 </w:t>
      </w:r>
    </w:p>
    <w:p>
      <w:pPr>
        <w:pStyle w:val="Body"/>
        <w:bidi w:val="0"/>
      </w:pPr>
      <w:r>
        <w:rPr>
          <w:rtl w:val="0"/>
        </w:rPr>
        <w:t>6:00pm, Martin</w:t>
      </w:r>
      <w:r>
        <w:rPr>
          <w:rtl w:val="0"/>
        </w:rPr>
        <w:t>’</w:t>
      </w:r>
      <w:r>
        <w:rPr>
          <w:rtl w:val="0"/>
        </w:rPr>
        <w:t>s Crossridge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Rebekah Fisk, Holly Ji, Beth Strader, Suzi Richardson, Donna Claytor, Heather Kofron, Cathy Buckenmaier, Michelle Sindelar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Committees with line items need to review budgets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New format for membership magnets - approx. 4.5</w:t>
      </w:r>
      <w:r>
        <w:rPr>
          <w:rtl w:val="0"/>
        </w:rPr>
        <w:t>”</w:t>
      </w:r>
      <w:r>
        <w:rPr>
          <w:rtl w:val="0"/>
        </w:rPr>
        <w:t>, $275 for 250 qty.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Rebekah will consult with Mr. Llewelyn about future of PTA supplying student agenda books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Rebekah will discuss with Mr. Llewelyn about the future of WatchDog line item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Membership - no changes in member fee, will update form</w:t>
      </w:r>
    </w:p>
    <w:p>
      <w:pPr>
        <w:pStyle w:val="Body"/>
        <w:bidi w:val="0"/>
      </w:pPr>
      <w:r>
        <w:rPr>
          <w:rtl w:val="0"/>
        </w:rPr>
        <w:tab/>
        <w:t>expect income of $4500, expense of $2700 (dues, carbon copy forms @ $.12/copy)</w:t>
      </w:r>
    </w:p>
    <w:p>
      <w:pPr>
        <w:pStyle w:val="Body"/>
        <w:bidi w:val="0"/>
      </w:pPr>
      <w:r>
        <w:rPr>
          <w:rtl w:val="0"/>
        </w:rPr>
        <w:tab/>
        <w:t>will try to get form online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Programs budget $500, Arts in Education $3500, Heather will pursue potential programs in </w:t>
        <w:tab/>
        <w:tab/>
        <w:t>addition to BTSN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Work towards becoming a PTSA for next school year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Directory budget $500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Membership will make a teacher form to distribute in mailboxes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Spring Fling budget $2500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Hospitality budget $4200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Increase Club Donation line item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Submitted by Michelle Sindelar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